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8E" w:rsidRPr="00D5108E" w:rsidRDefault="00D5108E" w:rsidP="00D5108E">
      <w:pPr>
        <w:pStyle w:val="a3"/>
        <w:rPr>
          <w:rFonts w:ascii="Times New Roman" w:hAnsi="Times New Roman" w:cs="Times New Roman"/>
          <w:b/>
          <w:sz w:val="19"/>
          <w:szCs w:val="19"/>
        </w:rPr>
      </w:pPr>
    </w:p>
    <w:p w:rsidR="00CA7311" w:rsidRPr="00D5108E" w:rsidRDefault="00D5108E" w:rsidP="0021162E">
      <w:pPr>
        <w:pStyle w:val="a3"/>
        <w:ind w:left="623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Приложение № 5</w:t>
      </w:r>
    </w:p>
    <w:p w:rsidR="00AD2FE3" w:rsidRPr="00D5108E" w:rsidRDefault="00AD2FE3" w:rsidP="0021162E">
      <w:pPr>
        <w:pStyle w:val="a3"/>
        <w:ind w:left="6237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 xml:space="preserve">к Договору </w:t>
      </w:r>
      <w:r w:rsidR="003A3812" w:rsidRPr="00D5108E">
        <w:rPr>
          <w:rFonts w:ascii="Times New Roman" w:hAnsi="Times New Roman" w:cs="Times New Roman"/>
          <w:b/>
          <w:sz w:val="19"/>
          <w:szCs w:val="19"/>
        </w:rPr>
        <w:t>возмездного оказания услуг</w:t>
      </w:r>
    </w:p>
    <w:p w:rsidR="00AD2FE3" w:rsidRPr="00D5108E" w:rsidRDefault="003A3812" w:rsidP="0021162E">
      <w:pPr>
        <w:pStyle w:val="a3"/>
        <w:ind w:left="6237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 xml:space="preserve">№     </w:t>
      </w:r>
      <w:r w:rsidR="00AD2FE3" w:rsidRPr="00D5108E">
        <w:rPr>
          <w:rFonts w:ascii="Times New Roman" w:hAnsi="Times New Roman" w:cs="Times New Roman"/>
          <w:b/>
          <w:sz w:val="19"/>
          <w:szCs w:val="19"/>
        </w:rPr>
        <w:t xml:space="preserve"> от «</w:t>
      </w:r>
      <w:r w:rsidR="00B53903">
        <w:rPr>
          <w:rFonts w:ascii="Times New Roman" w:hAnsi="Times New Roman" w:cs="Times New Roman"/>
          <w:b/>
          <w:sz w:val="19"/>
          <w:szCs w:val="19"/>
        </w:rPr>
        <w:t>09</w:t>
      </w:r>
      <w:r w:rsidR="00AD2FE3" w:rsidRPr="00D5108E">
        <w:rPr>
          <w:rFonts w:ascii="Times New Roman" w:hAnsi="Times New Roman" w:cs="Times New Roman"/>
          <w:b/>
          <w:sz w:val="19"/>
          <w:szCs w:val="19"/>
        </w:rPr>
        <w:t xml:space="preserve">» </w:t>
      </w:r>
      <w:r w:rsidR="00B53903">
        <w:rPr>
          <w:rFonts w:ascii="Times New Roman" w:hAnsi="Times New Roman" w:cs="Times New Roman"/>
          <w:b/>
          <w:sz w:val="19"/>
          <w:szCs w:val="19"/>
        </w:rPr>
        <w:t>августа</w:t>
      </w:r>
      <w:r w:rsidR="00AD2FE3" w:rsidRPr="00D5108E">
        <w:rPr>
          <w:rFonts w:ascii="Times New Roman" w:hAnsi="Times New Roman" w:cs="Times New Roman"/>
          <w:b/>
          <w:sz w:val="19"/>
          <w:szCs w:val="19"/>
        </w:rPr>
        <w:t xml:space="preserve"> 20</w:t>
      </w:r>
      <w:r w:rsidR="00841992" w:rsidRPr="00D5108E">
        <w:rPr>
          <w:rFonts w:ascii="Times New Roman" w:hAnsi="Times New Roman" w:cs="Times New Roman"/>
          <w:b/>
          <w:sz w:val="19"/>
          <w:szCs w:val="19"/>
        </w:rPr>
        <w:t>1</w:t>
      </w:r>
      <w:r w:rsidR="00270691" w:rsidRPr="00D5108E">
        <w:rPr>
          <w:rFonts w:ascii="Times New Roman" w:hAnsi="Times New Roman" w:cs="Times New Roman"/>
          <w:b/>
          <w:sz w:val="19"/>
          <w:szCs w:val="19"/>
        </w:rPr>
        <w:t>6</w:t>
      </w:r>
      <w:r w:rsidR="000F09BC" w:rsidRPr="00D5108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AD2FE3" w:rsidRPr="00D5108E">
        <w:rPr>
          <w:rFonts w:ascii="Times New Roman" w:hAnsi="Times New Roman" w:cs="Times New Roman"/>
          <w:b/>
          <w:sz w:val="19"/>
          <w:szCs w:val="19"/>
        </w:rPr>
        <w:t>г</w:t>
      </w:r>
      <w:r w:rsidR="00FB2AA5" w:rsidRPr="00D5108E">
        <w:rPr>
          <w:rFonts w:ascii="Times New Roman" w:hAnsi="Times New Roman" w:cs="Times New Roman"/>
          <w:b/>
          <w:sz w:val="19"/>
          <w:szCs w:val="19"/>
        </w:rPr>
        <w:t>.</w:t>
      </w:r>
    </w:p>
    <w:p w:rsidR="00AD2FE3" w:rsidRPr="00D5108E" w:rsidRDefault="00AD2FE3" w:rsidP="0021162E">
      <w:pPr>
        <w:pStyle w:val="a3"/>
        <w:ind w:left="6237"/>
        <w:rPr>
          <w:rFonts w:ascii="Times New Roman" w:hAnsi="Times New Roman" w:cs="Times New Roman"/>
          <w:b/>
          <w:sz w:val="19"/>
          <w:szCs w:val="19"/>
        </w:rPr>
      </w:pPr>
    </w:p>
    <w:p w:rsidR="00CA7311" w:rsidRPr="00D5108E" w:rsidRDefault="00CA7311" w:rsidP="00CA73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П</w:t>
      </w:r>
      <w:r w:rsidR="005D2DF3" w:rsidRPr="00D5108E">
        <w:rPr>
          <w:rFonts w:ascii="Times New Roman" w:hAnsi="Times New Roman" w:cs="Times New Roman"/>
          <w:b/>
          <w:sz w:val="19"/>
          <w:szCs w:val="19"/>
        </w:rPr>
        <w:t>ОЛОЖЕНИЕ</w:t>
      </w:r>
    </w:p>
    <w:p w:rsidR="00CA7311" w:rsidRPr="00D5108E" w:rsidRDefault="005D2DF3" w:rsidP="00CA73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о</w:t>
      </w:r>
      <w:r w:rsidR="00CA7311" w:rsidRPr="00D5108E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="00CA7311" w:rsidRPr="00D5108E">
        <w:rPr>
          <w:rFonts w:ascii="Times New Roman" w:hAnsi="Times New Roman" w:cs="Times New Roman"/>
          <w:b/>
          <w:sz w:val="19"/>
          <w:szCs w:val="19"/>
        </w:rPr>
        <w:t>пропускно</w:t>
      </w:r>
      <w:r w:rsidRPr="00D5108E">
        <w:rPr>
          <w:rFonts w:ascii="Times New Roman" w:hAnsi="Times New Roman" w:cs="Times New Roman"/>
          <w:b/>
          <w:sz w:val="19"/>
          <w:szCs w:val="19"/>
        </w:rPr>
        <w:t>м</w:t>
      </w:r>
      <w:proofErr w:type="gramEnd"/>
      <w:r w:rsidR="00CA7311" w:rsidRPr="00D5108E">
        <w:rPr>
          <w:rFonts w:ascii="Times New Roman" w:hAnsi="Times New Roman" w:cs="Times New Roman"/>
          <w:b/>
          <w:sz w:val="19"/>
          <w:szCs w:val="19"/>
        </w:rPr>
        <w:t xml:space="preserve"> и </w:t>
      </w:r>
      <w:proofErr w:type="spellStart"/>
      <w:r w:rsidR="00CA7311" w:rsidRPr="00D5108E">
        <w:rPr>
          <w:rFonts w:ascii="Times New Roman" w:hAnsi="Times New Roman" w:cs="Times New Roman"/>
          <w:b/>
          <w:sz w:val="19"/>
          <w:szCs w:val="19"/>
        </w:rPr>
        <w:t>внутриобъектово</w:t>
      </w:r>
      <w:r w:rsidRPr="00D5108E">
        <w:rPr>
          <w:rFonts w:ascii="Times New Roman" w:hAnsi="Times New Roman" w:cs="Times New Roman"/>
          <w:b/>
          <w:sz w:val="19"/>
          <w:szCs w:val="19"/>
        </w:rPr>
        <w:t>м</w:t>
      </w:r>
      <w:proofErr w:type="spellEnd"/>
      <w:r w:rsidR="00CA7311" w:rsidRPr="00D5108E">
        <w:rPr>
          <w:rFonts w:ascii="Times New Roman" w:hAnsi="Times New Roman" w:cs="Times New Roman"/>
          <w:b/>
          <w:sz w:val="19"/>
          <w:szCs w:val="19"/>
        </w:rPr>
        <w:t xml:space="preserve"> режим</w:t>
      </w:r>
      <w:r w:rsidRPr="00D5108E">
        <w:rPr>
          <w:rFonts w:ascii="Times New Roman" w:hAnsi="Times New Roman" w:cs="Times New Roman"/>
          <w:b/>
          <w:sz w:val="19"/>
          <w:szCs w:val="19"/>
        </w:rPr>
        <w:t>ах</w:t>
      </w:r>
    </w:p>
    <w:p w:rsidR="00CA7311" w:rsidRPr="00D5108E" w:rsidRDefault="00CA7311" w:rsidP="00CA73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БЦ «Деловой Мир»</w:t>
      </w:r>
    </w:p>
    <w:p w:rsidR="00C9110F" w:rsidRPr="00D5108E" w:rsidRDefault="00C9110F" w:rsidP="00CA73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1. Общие положения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1.1.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Настоящее П</w:t>
      </w:r>
      <w:r w:rsidR="005D2DF3" w:rsidRPr="00D5108E">
        <w:rPr>
          <w:rFonts w:ascii="Times New Roman" w:hAnsi="Times New Roman" w:cs="Times New Roman"/>
          <w:sz w:val="19"/>
          <w:szCs w:val="19"/>
        </w:rPr>
        <w:t>оложение</w:t>
      </w:r>
      <w:r w:rsidRPr="00D5108E">
        <w:rPr>
          <w:rFonts w:ascii="Times New Roman" w:hAnsi="Times New Roman" w:cs="Times New Roman"/>
          <w:sz w:val="19"/>
          <w:szCs w:val="19"/>
        </w:rPr>
        <w:t xml:space="preserve"> регламентиру</w:t>
      </w:r>
      <w:r w:rsidR="005D2DF3" w:rsidRPr="00D5108E">
        <w:rPr>
          <w:rFonts w:ascii="Times New Roman" w:hAnsi="Times New Roman" w:cs="Times New Roman"/>
          <w:sz w:val="19"/>
          <w:szCs w:val="19"/>
        </w:rPr>
        <w:t>е</w:t>
      </w:r>
      <w:r w:rsidRPr="00D5108E">
        <w:rPr>
          <w:rFonts w:ascii="Times New Roman" w:hAnsi="Times New Roman" w:cs="Times New Roman"/>
          <w:sz w:val="19"/>
          <w:szCs w:val="19"/>
        </w:rPr>
        <w:t xml:space="preserve">т основные требования по организации и осуществлению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 на объекте БЦ "Деловой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Мир" (далее-Объект).</w:t>
      </w:r>
      <w:proofErr w:type="gramEnd"/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1.2. Организация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режимов, а также контроль за их соблюдением осуществляется Управляющей компанией Объекта, их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непосредственное выполнение - ООО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Ч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>OO "Стражник" (далее-Охрана).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1.3. Лица, нарушившие требования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режимов, привлекаются к дисциплинарной ответственности, если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совершенное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не влечет за собой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иных видов ответственности, предусмотренных действующим законодательством РФ.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2. Термины и определения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2.1. Пропускной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внутриобъектовый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режимы - совокупность мероприятий, направленных на обеспечение всех видов безопасности.</w:t>
      </w:r>
      <w:r w:rsidR="00A84870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Пропускной режим реализуется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посредством соблюдения порядка прохода  людей, проезда транспорта, проноса имущества через контрольно-пропускные пункты (КПП).</w:t>
      </w:r>
      <w:r w:rsidR="00A84870" w:rsidRPr="00D5108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Внутриобъектовый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 - посредством соблюдения правил внутреннего распорядка, пожарной безопасности и требований нормативных документов, направленных на обеспечение нормального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функционирования Объекта.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2.2. Управляющая компания - организация, осуществляющая функции по управлению объектом недвижимости, в том числе функции по организации его эксплуатации.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2.3. Охрана - ООО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Ч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OO "Стражник" - организация, осуществляющая функции по выполнению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 на основании заключенного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с Управляющей компанией договора на оказание охранных услуг.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2.4. Охраняемая территория - Объект и прилегающая к нему территория.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2.5. </w:t>
      </w:r>
      <w:r w:rsidR="00A61A31" w:rsidRPr="00D5108E">
        <w:rPr>
          <w:rFonts w:ascii="Times New Roman" w:hAnsi="Times New Roman" w:cs="Times New Roman"/>
          <w:sz w:val="19"/>
          <w:szCs w:val="19"/>
        </w:rPr>
        <w:t>Клиент</w:t>
      </w:r>
      <w:r w:rsidRPr="00D5108E">
        <w:rPr>
          <w:rFonts w:ascii="Times New Roman" w:hAnsi="Times New Roman" w:cs="Times New Roman"/>
          <w:sz w:val="19"/>
          <w:szCs w:val="19"/>
        </w:rPr>
        <w:t xml:space="preserve"> - организация, являющаяся арендатором или собственником помещений.</w:t>
      </w:r>
    </w:p>
    <w:p w:rsidR="00E73D0D" w:rsidRPr="00D5108E" w:rsidRDefault="00E73D0D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2.6. Сотрудники – лица, являющиеся сотрудниками</w:t>
      </w:r>
      <w:r w:rsidR="00291F3A" w:rsidRPr="00D5108E">
        <w:rPr>
          <w:rFonts w:ascii="Times New Roman" w:hAnsi="Times New Roman" w:cs="Times New Roman"/>
          <w:sz w:val="19"/>
          <w:szCs w:val="19"/>
        </w:rPr>
        <w:t xml:space="preserve"> организаций, располагающихся в БЦ «Деловой Мир»</w:t>
      </w:r>
      <w:r w:rsidRPr="00D5108E">
        <w:rPr>
          <w:rFonts w:ascii="Times New Roman" w:hAnsi="Times New Roman" w:cs="Times New Roman"/>
          <w:sz w:val="19"/>
          <w:szCs w:val="19"/>
        </w:rPr>
        <w:t>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3. Пропускной режим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3.1. Проход людей через КПП Объекта осуществляется по постоянным пропуск</w:t>
      </w:r>
      <w:r w:rsidR="00291F3A" w:rsidRPr="00D5108E">
        <w:rPr>
          <w:rFonts w:ascii="Times New Roman" w:hAnsi="Times New Roman" w:cs="Times New Roman"/>
          <w:sz w:val="19"/>
          <w:szCs w:val="19"/>
        </w:rPr>
        <w:t>ам установленного образца (для С</w:t>
      </w:r>
      <w:r w:rsidRPr="00D5108E">
        <w:rPr>
          <w:rFonts w:ascii="Times New Roman" w:hAnsi="Times New Roman" w:cs="Times New Roman"/>
          <w:sz w:val="19"/>
          <w:szCs w:val="19"/>
        </w:rPr>
        <w:t>отрудников) и по гостевым пропускам или заявке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установленной формы, согласованной с Управляющей компанией и Охраной, при предъявлении документа, удостоверяющего личность (для посетителей и рабочих групп).</w:t>
      </w:r>
      <w:r w:rsidR="00291F3A" w:rsidRPr="00D5108E">
        <w:rPr>
          <w:rFonts w:ascii="Times New Roman" w:hAnsi="Times New Roman" w:cs="Times New Roman"/>
          <w:sz w:val="19"/>
          <w:szCs w:val="19"/>
        </w:rPr>
        <w:t xml:space="preserve"> Доступ людей, выполняющих работы, связанные с обеспечением текущей эксплуатации Объекта, осуществляется по электронным картам доступа технического персонала.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3.2. Нахождение на территории Объекта в рабочие дни разрешено:</w:t>
      </w:r>
    </w:p>
    <w:p w:rsidR="00CA7311" w:rsidRPr="00B3713C" w:rsidRDefault="00291F3A" w:rsidP="005E60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r w:rsidRPr="00B3713C">
        <w:rPr>
          <w:rFonts w:ascii="Times New Roman" w:hAnsi="Times New Roman" w:cs="Times New Roman"/>
          <w:sz w:val="19"/>
          <w:szCs w:val="19"/>
        </w:rPr>
        <w:t>- С</w:t>
      </w:r>
      <w:r w:rsidR="00CA7311" w:rsidRPr="00B3713C">
        <w:rPr>
          <w:rFonts w:ascii="Times New Roman" w:hAnsi="Times New Roman" w:cs="Times New Roman"/>
          <w:sz w:val="19"/>
          <w:szCs w:val="19"/>
        </w:rPr>
        <w:t>отрудникам</w:t>
      </w:r>
      <w:r w:rsidR="005E605E" w:rsidRPr="00B3713C">
        <w:rPr>
          <w:rFonts w:ascii="Times New Roman" w:hAnsi="Times New Roman" w:cs="Times New Roman"/>
          <w:sz w:val="19"/>
          <w:szCs w:val="19"/>
        </w:rPr>
        <w:t>, посетителям и рабочим группам</w:t>
      </w:r>
      <w:r w:rsidR="00CA7311" w:rsidRPr="00B3713C">
        <w:rPr>
          <w:rFonts w:ascii="Times New Roman" w:hAnsi="Times New Roman" w:cs="Times New Roman"/>
          <w:sz w:val="19"/>
          <w:szCs w:val="19"/>
        </w:rPr>
        <w:t xml:space="preserve"> с 07:30 до 22:00</w:t>
      </w:r>
      <w:r w:rsidR="005E605E" w:rsidRPr="00B3713C">
        <w:rPr>
          <w:rFonts w:ascii="Times New Roman" w:hAnsi="Times New Roman" w:cs="Times New Roman"/>
          <w:sz w:val="19"/>
          <w:szCs w:val="19"/>
        </w:rPr>
        <w:t xml:space="preserve"> час</w:t>
      </w:r>
      <w:r w:rsidR="00CA7311" w:rsidRPr="00B3713C">
        <w:rPr>
          <w:rFonts w:ascii="Times New Roman" w:hAnsi="Times New Roman" w:cs="Times New Roman"/>
          <w:sz w:val="19"/>
          <w:szCs w:val="19"/>
        </w:rPr>
        <w:t>;</w:t>
      </w:r>
    </w:p>
    <w:p w:rsidR="00CA7311" w:rsidRPr="00B3713C" w:rsidRDefault="005E605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B3713C">
        <w:rPr>
          <w:rFonts w:ascii="Times New Roman" w:hAnsi="Times New Roman" w:cs="Times New Roman"/>
          <w:sz w:val="19"/>
          <w:szCs w:val="19"/>
        </w:rPr>
        <w:t>- Вход в БЦ "Деловой Мир" сотрудникам разрешен до 21.50 час, посетителям до 21.00 час.</w:t>
      </w:r>
    </w:p>
    <w:p w:rsidR="00CA7311" w:rsidRPr="00B3713C" w:rsidRDefault="005E605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B3713C">
        <w:rPr>
          <w:rFonts w:ascii="Times New Roman" w:hAnsi="Times New Roman" w:cs="Times New Roman"/>
          <w:sz w:val="19"/>
          <w:szCs w:val="19"/>
        </w:rPr>
        <w:t xml:space="preserve">- </w:t>
      </w:r>
      <w:r w:rsidR="00291F3A" w:rsidRPr="00B3713C">
        <w:rPr>
          <w:rFonts w:ascii="Times New Roman" w:hAnsi="Times New Roman" w:cs="Times New Roman"/>
          <w:sz w:val="19"/>
          <w:szCs w:val="19"/>
        </w:rPr>
        <w:t>Нахождение на территории О</w:t>
      </w:r>
      <w:r w:rsidR="00CA7311" w:rsidRPr="00B3713C">
        <w:rPr>
          <w:rFonts w:ascii="Times New Roman" w:hAnsi="Times New Roman" w:cs="Times New Roman"/>
          <w:sz w:val="19"/>
          <w:szCs w:val="19"/>
        </w:rPr>
        <w:t xml:space="preserve">бъекта после 22:00 </w:t>
      </w:r>
      <w:r w:rsidRPr="00B3713C">
        <w:rPr>
          <w:rFonts w:ascii="Times New Roman" w:hAnsi="Times New Roman" w:cs="Times New Roman"/>
          <w:sz w:val="19"/>
          <w:szCs w:val="19"/>
        </w:rPr>
        <w:t>час</w:t>
      </w:r>
      <w:proofErr w:type="gramStart"/>
      <w:r w:rsidRPr="00B3713C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Pr="00B3713C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B3713C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B3713C">
        <w:rPr>
          <w:rFonts w:ascii="Times New Roman" w:hAnsi="Times New Roman" w:cs="Times New Roman"/>
          <w:sz w:val="19"/>
          <w:szCs w:val="19"/>
        </w:rPr>
        <w:t xml:space="preserve">отрудникам, посетителям и рабочим группам </w:t>
      </w:r>
      <w:r w:rsidR="00CA7311" w:rsidRPr="00B3713C">
        <w:rPr>
          <w:rFonts w:ascii="Times New Roman" w:hAnsi="Times New Roman" w:cs="Times New Roman"/>
          <w:sz w:val="19"/>
          <w:szCs w:val="19"/>
        </w:rPr>
        <w:t xml:space="preserve">возможно только при наличии заявки установленной формы, согласованной с </w:t>
      </w:r>
      <w:r w:rsidRPr="00B3713C">
        <w:rPr>
          <w:rFonts w:ascii="Times New Roman" w:hAnsi="Times New Roman" w:cs="Times New Roman"/>
          <w:sz w:val="19"/>
          <w:szCs w:val="19"/>
        </w:rPr>
        <w:t>Управляющей компанией и Охраной (услуга платная – 2000 руб.), исключением могут являться случаи экстренного характера.  Лицо, которое заходит на объект пишет объяснительную записку с указанием причин.</w:t>
      </w:r>
    </w:p>
    <w:p w:rsidR="005E605E" w:rsidRPr="00B3713C" w:rsidRDefault="005E605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B3713C">
        <w:rPr>
          <w:rFonts w:ascii="Times New Roman" w:hAnsi="Times New Roman" w:cs="Times New Roman"/>
          <w:sz w:val="19"/>
          <w:szCs w:val="19"/>
        </w:rPr>
        <w:t>- Нахождение на территории Объекта после 22:00 час</w:t>
      </w:r>
      <w:proofErr w:type="gramStart"/>
      <w:r w:rsidRPr="00B3713C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Pr="00B3713C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B3713C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B3713C">
        <w:rPr>
          <w:rFonts w:ascii="Times New Roman" w:hAnsi="Times New Roman" w:cs="Times New Roman"/>
          <w:sz w:val="19"/>
          <w:szCs w:val="19"/>
        </w:rPr>
        <w:t>обственникам помещений возможно только при наличии паспорта  и копии свидетельства о праве собственности.</w:t>
      </w:r>
    </w:p>
    <w:bookmarkEnd w:id="0"/>
    <w:p w:rsidR="00291F3A" w:rsidRPr="00D5108E" w:rsidRDefault="00291F3A" w:rsidP="00291F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</w:t>
      </w:r>
      <w:r w:rsidR="00EF7498" w:rsidRPr="00D5108E">
        <w:rPr>
          <w:rFonts w:ascii="Times New Roman" w:hAnsi="Times New Roman" w:cs="Times New Roman"/>
          <w:sz w:val="19"/>
          <w:szCs w:val="19"/>
        </w:rPr>
        <w:t>3</w:t>
      </w:r>
      <w:r w:rsidRPr="00D5108E">
        <w:rPr>
          <w:rFonts w:ascii="Times New Roman" w:hAnsi="Times New Roman" w:cs="Times New Roman"/>
          <w:sz w:val="19"/>
          <w:szCs w:val="19"/>
        </w:rPr>
        <w:t>. На охраняемую территорию не допускаются:</w:t>
      </w:r>
    </w:p>
    <w:p w:rsidR="00291F3A" w:rsidRPr="00D5108E" w:rsidRDefault="00291F3A" w:rsidP="00291F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лица в состоянии алкогольного или наркотического опьянения;</w:t>
      </w:r>
    </w:p>
    <w:p w:rsidR="00291F3A" w:rsidRPr="00D5108E" w:rsidRDefault="00291F3A" w:rsidP="00291F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лица, имеющие при себе огнестрельное или холодное оружие, и не являющиеся представителями правоохранительных органов.</w:t>
      </w:r>
    </w:p>
    <w:p w:rsidR="00291F3A" w:rsidRPr="00D5108E" w:rsidRDefault="00291F3A" w:rsidP="00291F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* Оружие на время нахождения на охраняемой территории сдается Охране.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</w:t>
      </w:r>
      <w:r w:rsidR="007234B9" w:rsidRPr="00D5108E">
        <w:rPr>
          <w:rFonts w:ascii="Times New Roman" w:hAnsi="Times New Roman" w:cs="Times New Roman"/>
          <w:sz w:val="19"/>
          <w:szCs w:val="19"/>
        </w:rPr>
        <w:t>4</w:t>
      </w:r>
      <w:r w:rsidRPr="00D5108E">
        <w:rPr>
          <w:rFonts w:ascii="Times New Roman" w:hAnsi="Times New Roman" w:cs="Times New Roman"/>
          <w:sz w:val="19"/>
          <w:szCs w:val="19"/>
        </w:rPr>
        <w:t>. Доступ на территорию Объекта в нерабочие (выходные и праздничные) дни возможен по спискам, заранее согласованным с Управляющей компанией и Охраной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(с указанием времени начала и окончания нахождения, с назначением ответственного за порядок и пожарную безопасность из числа присутствующих).</w:t>
      </w:r>
    </w:p>
    <w:p w:rsidR="00CA7311" w:rsidRPr="00D5108E" w:rsidRDefault="00CA7311" w:rsidP="000610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</w:t>
      </w:r>
      <w:r w:rsidR="007234B9" w:rsidRPr="00D5108E">
        <w:rPr>
          <w:rFonts w:ascii="Times New Roman" w:hAnsi="Times New Roman" w:cs="Times New Roman"/>
          <w:sz w:val="19"/>
          <w:szCs w:val="19"/>
        </w:rPr>
        <w:t>5</w:t>
      </w:r>
      <w:r w:rsidRPr="00D5108E">
        <w:rPr>
          <w:rFonts w:ascii="Times New Roman" w:hAnsi="Times New Roman" w:cs="Times New Roman"/>
          <w:sz w:val="19"/>
          <w:szCs w:val="19"/>
        </w:rPr>
        <w:t xml:space="preserve">. </w:t>
      </w:r>
      <w:r w:rsidR="000610E4" w:rsidRPr="00D5108E">
        <w:rPr>
          <w:rFonts w:ascii="Times New Roman" w:hAnsi="Times New Roman" w:cs="Times New Roman"/>
          <w:sz w:val="19"/>
          <w:szCs w:val="19"/>
        </w:rPr>
        <w:t>Производство работ, не связанных с текущей эксплуатацией Объекта, а также доступ людей с материалами и оборудованием, необходимыми для их проведения, возможны при наличии заявки установленной формы, согласованной с Управляющей компанией и Охраной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(с указанием времени начала и окончания работ, с назначением ответственного за порядок и пожарную безопасность из числа присутствующих).</w:t>
      </w:r>
    </w:p>
    <w:p w:rsidR="000610E4" w:rsidRPr="00D5108E" w:rsidRDefault="00CA7311" w:rsidP="000610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* Сварочные </w:t>
      </w:r>
      <w:r w:rsidR="00550090" w:rsidRPr="00D5108E">
        <w:rPr>
          <w:rFonts w:ascii="Times New Roman" w:hAnsi="Times New Roman" w:cs="Times New Roman"/>
          <w:sz w:val="19"/>
          <w:szCs w:val="19"/>
        </w:rPr>
        <w:t xml:space="preserve">и шумные </w:t>
      </w:r>
      <w:r w:rsidRPr="00D5108E">
        <w:rPr>
          <w:rFonts w:ascii="Times New Roman" w:hAnsi="Times New Roman" w:cs="Times New Roman"/>
          <w:sz w:val="19"/>
          <w:szCs w:val="19"/>
        </w:rPr>
        <w:t xml:space="preserve">работы </w:t>
      </w:r>
      <w:r w:rsidR="00550090" w:rsidRPr="00D5108E">
        <w:rPr>
          <w:rFonts w:ascii="Times New Roman" w:hAnsi="Times New Roman" w:cs="Times New Roman"/>
          <w:sz w:val="19"/>
          <w:szCs w:val="19"/>
        </w:rPr>
        <w:t xml:space="preserve">в отсутствие аварийных ситуаций </w:t>
      </w:r>
      <w:r w:rsidRPr="00D5108E">
        <w:rPr>
          <w:rFonts w:ascii="Times New Roman" w:hAnsi="Times New Roman" w:cs="Times New Roman"/>
          <w:sz w:val="19"/>
          <w:szCs w:val="19"/>
        </w:rPr>
        <w:t>проводятся после 18:00</w:t>
      </w:r>
      <w:r w:rsidR="00D8072B">
        <w:rPr>
          <w:rFonts w:ascii="Times New Roman" w:hAnsi="Times New Roman" w:cs="Times New Roman"/>
          <w:sz w:val="19"/>
          <w:szCs w:val="19"/>
        </w:rPr>
        <w:t xml:space="preserve"> час</w:t>
      </w:r>
      <w:r w:rsidRPr="00D5108E">
        <w:rPr>
          <w:rFonts w:ascii="Times New Roman" w:hAnsi="Times New Roman" w:cs="Times New Roman"/>
          <w:sz w:val="19"/>
          <w:szCs w:val="19"/>
        </w:rPr>
        <w:t>.</w:t>
      </w:r>
    </w:p>
    <w:p w:rsidR="00CA7311" w:rsidRPr="00D5108E" w:rsidRDefault="00CA7311" w:rsidP="000610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3.</w:t>
      </w:r>
      <w:r w:rsidR="007234B9" w:rsidRPr="00D5108E">
        <w:rPr>
          <w:rFonts w:ascii="Times New Roman" w:hAnsi="Times New Roman" w:cs="Times New Roman"/>
          <w:sz w:val="19"/>
          <w:szCs w:val="19"/>
        </w:rPr>
        <w:t>6</w:t>
      </w:r>
      <w:r w:rsidRPr="00D5108E">
        <w:rPr>
          <w:rFonts w:ascii="Times New Roman" w:hAnsi="Times New Roman" w:cs="Times New Roman"/>
          <w:sz w:val="19"/>
          <w:szCs w:val="19"/>
        </w:rPr>
        <w:t>. На территорию, прилегающую к Объекту, могут допускаться машины для разгрузки</w:t>
      </w:r>
      <w:r w:rsidR="007234B9" w:rsidRPr="00D5108E">
        <w:rPr>
          <w:rFonts w:ascii="Times New Roman" w:hAnsi="Times New Roman" w:cs="Times New Roman"/>
          <w:sz w:val="19"/>
          <w:szCs w:val="19"/>
        </w:rPr>
        <w:t>/погрузки</w:t>
      </w:r>
      <w:r w:rsidRPr="00D5108E">
        <w:rPr>
          <w:rFonts w:ascii="Times New Roman" w:hAnsi="Times New Roman" w:cs="Times New Roman"/>
          <w:sz w:val="19"/>
          <w:szCs w:val="19"/>
        </w:rPr>
        <w:t xml:space="preserve"> имущества по заявке установленной формы от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A61A31" w:rsidRPr="00D5108E">
        <w:rPr>
          <w:rFonts w:ascii="Times New Roman" w:hAnsi="Times New Roman" w:cs="Times New Roman"/>
          <w:sz w:val="19"/>
          <w:szCs w:val="19"/>
        </w:rPr>
        <w:t>Клиент</w:t>
      </w:r>
      <w:r w:rsidRPr="00D5108E">
        <w:rPr>
          <w:rFonts w:ascii="Times New Roman" w:hAnsi="Times New Roman" w:cs="Times New Roman"/>
          <w:sz w:val="19"/>
          <w:szCs w:val="19"/>
        </w:rPr>
        <w:t>а с указанием ответственного за порядок.</w:t>
      </w:r>
    </w:p>
    <w:p w:rsidR="005A61D1" w:rsidRPr="00D5108E" w:rsidRDefault="005A61D1" w:rsidP="005A61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* До 18:00 </w:t>
      </w:r>
      <w:r w:rsidR="00D8072B">
        <w:rPr>
          <w:rFonts w:ascii="Times New Roman" w:hAnsi="Times New Roman" w:cs="Times New Roman"/>
          <w:sz w:val="19"/>
          <w:szCs w:val="19"/>
        </w:rPr>
        <w:t>час</w:t>
      </w:r>
      <w:proofErr w:type="gramStart"/>
      <w:r w:rsidR="00D8072B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D8072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д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>опускаются только машины скорой помощи, машины для разгрузки воды, а также пожарные машины и полиция при наличии аварийных ситуаций.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 xml:space="preserve">4. </w:t>
      </w:r>
      <w:proofErr w:type="spellStart"/>
      <w:r w:rsidRPr="00D5108E">
        <w:rPr>
          <w:rFonts w:ascii="Times New Roman" w:hAnsi="Times New Roman" w:cs="Times New Roman"/>
          <w:b/>
          <w:sz w:val="19"/>
          <w:szCs w:val="19"/>
        </w:rPr>
        <w:t>Внутриобъектовый</w:t>
      </w:r>
      <w:proofErr w:type="spellEnd"/>
      <w:r w:rsidRPr="00D5108E">
        <w:rPr>
          <w:rFonts w:ascii="Times New Roman" w:hAnsi="Times New Roman" w:cs="Times New Roman"/>
          <w:b/>
          <w:sz w:val="19"/>
          <w:szCs w:val="19"/>
        </w:rPr>
        <w:t xml:space="preserve"> режим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4.1. На охраняемой территории запрещается: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разводить костры, курить в местах общего пользования;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распивать спиртные напитки и каким-либо другим способом нарушать общественный порядок;</w:t>
      </w:r>
    </w:p>
    <w:p w:rsidR="004E740B" w:rsidRPr="00D5108E" w:rsidRDefault="00CA7311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lastRenderedPageBreak/>
        <w:t>- оставлять автомобили на ночь или без присмотра заведенными, открытыми, с ценными вещами.</w:t>
      </w:r>
    </w:p>
    <w:p w:rsidR="004E740B" w:rsidRPr="00D5108E" w:rsidRDefault="004E740B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4.2. Внос/вынос крупногабаритного имущества, перемещение которого осуществляется с помощью лифта, производится:</w:t>
      </w:r>
    </w:p>
    <w:p w:rsidR="004E740B" w:rsidRPr="00D5108E" w:rsidRDefault="004E740B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- с 18:00 до 22:00 </w:t>
      </w:r>
      <w:r w:rsidR="00D8072B">
        <w:rPr>
          <w:rFonts w:ascii="Times New Roman" w:hAnsi="Times New Roman" w:cs="Times New Roman"/>
          <w:sz w:val="19"/>
          <w:szCs w:val="19"/>
        </w:rPr>
        <w:t>час</w:t>
      </w:r>
      <w:proofErr w:type="gramStart"/>
      <w:r w:rsidR="00D8072B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D8072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рабочие дни;</w:t>
      </w:r>
    </w:p>
    <w:p w:rsidR="004E740B" w:rsidRPr="00D5108E" w:rsidRDefault="004E740B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- с 08:00 до 18:00 </w:t>
      </w:r>
      <w:r w:rsidR="00D8072B">
        <w:rPr>
          <w:rFonts w:ascii="Times New Roman" w:hAnsi="Times New Roman" w:cs="Times New Roman"/>
          <w:sz w:val="19"/>
          <w:szCs w:val="19"/>
        </w:rPr>
        <w:t>час</w:t>
      </w:r>
      <w:proofErr w:type="gramStart"/>
      <w:r w:rsidR="00D8072B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D8072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нерабочие дни;</w:t>
      </w:r>
    </w:p>
    <w:p w:rsidR="004E740B" w:rsidRPr="00D5108E" w:rsidRDefault="004E740B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* </w:t>
      </w:r>
      <w:r w:rsidR="00F90A74" w:rsidRPr="00D5108E">
        <w:rPr>
          <w:rFonts w:ascii="Times New Roman" w:hAnsi="Times New Roman" w:cs="Times New Roman"/>
          <w:sz w:val="19"/>
          <w:szCs w:val="19"/>
        </w:rPr>
        <w:t>По заявке</w:t>
      </w:r>
      <w:r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F90A74" w:rsidRPr="00D5108E">
        <w:rPr>
          <w:rFonts w:ascii="Times New Roman" w:hAnsi="Times New Roman" w:cs="Times New Roman"/>
          <w:sz w:val="19"/>
          <w:szCs w:val="19"/>
        </w:rPr>
        <w:t xml:space="preserve">установленной формы, согласованной с Управляющей компанией и Охраной и в </w:t>
      </w:r>
      <w:r w:rsidRPr="00D5108E">
        <w:rPr>
          <w:rFonts w:ascii="Times New Roman" w:hAnsi="Times New Roman" w:cs="Times New Roman"/>
          <w:sz w:val="19"/>
          <w:szCs w:val="19"/>
        </w:rPr>
        <w:t>присутствии дежурного лифтера.</w:t>
      </w:r>
    </w:p>
    <w:p w:rsidR="004E740B" w:rsidRPr="00D5108E" w:rsidRDefault="00F711A1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4.</w:t>
      </w:r>
      <w:r w:rsidR="004E740B" w:rsidRPr="00D5108E">
        <w:rPr>
          <w:rFonts w:ascii="Times New Roman" w:hAnsi="Times New Roman" w:cs="Times New Roman"/>
          <w:sz w:val="19"/>
          <w:szCs w:val="19"/>
        </w:rPr>
        <w:t>3</w:t>
      </w:r>
      <w:r w:rsidRPr="00D5108E">
        <w:rPr>
          <w:rFonts w:ascii="Times New Roman" w:hAnsi="Times New Roman" w:cs="Times New Roman"/>
          <w:sz w:val="19"/>
          <w:szCs w:val="19"/>
        </w:rPr>
        <w:t>. Не допускается загромождени</w:t>
      </w:r>
      <w:r w:rsidR="004E740B" w:rsidRPr="00D5108E">
        <w:rPr>
          <w:rFonts w:ascii="Times New Roman" w:hAnsi="Times New Roman" w:cs="Times New Roman"/>
          <w:sz w:val="19"/>
          <w:szCs w:val="19"/>
        </w:rPr>
        <w:t>е</w:t>
      </w:r>
      <w:r w:rsidRPr="00D5108E">
        <w:rPr>
          <w:rFonts w:ascii="Times New Roman" w:hAnsi="Times New Roman" w:cs="Times New Roman"/>
          <w:sz w:val="19"/>
          <w:szCs w:val="19"/>
        </w:rPr>
        <w:t xml:space="preserve"> территории, прилегающей к Объекту, и мест общего пользования, имуществом и мусором.</w:t>
      </w:r>
    </w:p>
    <w:p w:rsidR="00F711A1" w:rsidRPr="00D5108E" w:rsidRDefault="00907F51" w:rsidP="004E74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Клиент с</w:t>
      </w:r>
      <w:r w:rsidR="00F711A1" w:rsidRPr="00D5108E">
        <w:rPr>
          <w:rFonts w:ascii="Times New Roman" w:hAnsi="Times New Roman" w:cs="Times New Roman"/>
          <w:sz w:val="19"/>
          <w:szCs w:val="19"/>
        </w:rPr>
        <w:t>воевременно своими силами и средствами осуществля</w:t>
      </w:r>
      <w:r w:rsidRPr="00D5108E">
        <w:rPr>
          <w:rFonts w:ascii="Times New Roman" w:hAnsi="Times New Roman" w:cs="Times New Roman"/>
          <w:sz w:val="19"/>
          <w:szCs w:val="19"/>
        </w:rPr>
        <w:t>ет</w:t>
      </w:r>
      <w:r w:rsidR="00F711A1" w:rsidRPr="00D5108E">
        <w:rPr>
          <w:rFonts w:ascii="Times New Roman" w:hAnsi="Times New Roman" w:cs="Times New Roman"/>
          <w:sz w:val="19"/>
          <w:szCs w:val="19"/>
        </w:rPr>
        <w:t xml:space="preserve"> вынос мусора из </w:t>
      </w:r>
      <w:r w:rsidRPr="00D5108E">
        <w:rPr>
          <w:rFonts w:ascii="Times New Roman" w:hAnsi="Times New Roman" w:cs="Times New Roman"/>
          <w:sz w:val="19"/>
          <w:szCs w:val="19"/>
        </w:rPr>
        <w:t>п</w:t>
      </w:r>
      <w:r w:rsidR="00F711A1" w:rsidRPr="00D5108E">
        <w:rPr>
          <w:rFonts w:ascii="Times New Roman" w:hAnsi="Times New Roman" w:cs="Times New Roman"/>
          <w:sz w:val="19"/>
          <w:szCs w:val="19"/>
        </w:rPr>
        <w:t>омещени</w:t>
      </w:r>
      <w:r w:rsidRPr="00D5108E">
        <w:rPr>
          <w:rFonts w:ascii="Times New Roman" w:hAnsi="Times New Roman" w:cs="Times New Roman"/>
          <w:sz w:val="19"/>
          <w:szCs w:val="19"/>
        </w:rPr>
        <w:t>й, находящихся в собственности или снимаемых в аренду,</w:t>
      </w:r>
      <w:r w:rsidR="00F711A1" w:rsidRPr="00D5108E">
        <w:rPr>
          <w:rFonts w:ascii="Times New Roman" w:hAnsi="Times New Roman" w:cs="Times New Roman"/>
          <w:sz w:val="19"/>
          <w:szCs w:val="19"/>
        </w:rPr>
        <w:t xml:space="preserve"> только в установленные </w:t>
      </w:r>
      <w:r w:rsidRPr="00D5108E">
        <w:rPr>
          <w:rFonts w:ascii="Times New Roman" w:hAnsi="Times New Roman" w:cs="Times New Roman"/>
          <w:sz w:val="19"/>
          <w:szCs w:val="19"/>
        </w:rPr>
        <w:t>Управляющей компанией</w:t>
      </w:r>
      <w:r w:rsidR="00F711A1" w:rsidRPr="00D5108E">
        <w:rPr>
          <w:rFonts w:ascii="Times New Roman" w:hAnsi="Times New Roman" w:cs="Times New Roman"/>
          <w:sz w:val="19"/>
          <w:szCs w:val="19"/>
        </w:rPr>
        <w:t xml:space="preserve"> контейнеры.</w:t>
      </w:r>
    </w:p>
    <w:p w:rsidR="009E6AC6" w:rsidRPr="00D5108E" w:rsidRDefault="00F711A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Не допускается загромождения основных и запасных выходов, а также подходов к первичным средствам пожаротушения (огнетушителям, пожарным кранам). Не загромождать машинами, материалами, стройматериалами, металлоконструкциями запасной выход.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Подходы и подъезды к пожарным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водоисточникам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>, подступы к зданиям и складам, внутренние переходы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(коридоры, лестничные площадки, подвальные и чердачные помещения) </w:t>
      </w:r>
      <w:r w:rsidR="00F711A1" w:rsidRPr="00D5108E">
        <w:rPr>
          <w:rFonts w:ascii="Times New Roman" w:hAnsi="Times New Roman" w:cs="Times New Roman"/>
          <w:sz w:val="19"/>
          <w:szCs w:val="19"/>
        </w:rPr>
        <w:t>также должны быть свободными.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 xml:space="preserve">5. Нарушение </w:t>
      </w:r>
      <w:proofErr w:type="gramStart"/>
      <w:r w:rsidRPr="00D5108E">
        <w:rPr>
          <w:rFonts w:ascii="Times New Roman" w:hAnsi="Times New Roman" w:cs="Times New Roman"/>
          <w:b/>
          <w:sz w:val="19"/>
          <w:szCs w:val="19"/>
        </w:rPr>
        <w:t>пропускного</w:t>
      </w:r>
      <w:proofErr w:type="gramEnd"/>
      <w:r w:rsidRPr="00D5108E">
        <w:rPr>
          <w:rFonts w:ascii="Times New Roman" w:hAnsi="Times New Roman" w:cs="Times New Roman"/>
          <w:b/>
          <w:sz w:val="19"/>
          <w:szCs w:val="19"/>
        </w:rPr>
        <w:t xml:space="preserve"> и </w:t>
      </w:r>
      <w:proofErr w:type="spellStart"/>
      <w:r w:rsidRPr="00D5108E">
        <w:rPr>
          <w:rFonts w:ascii="Times New Roman" w:hAnsi="Times New Roman" w:cs="Times New Roman"/>
          <w:b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b/>
          <w:sz w:val="19"/>
          <w:szCs w:val="19"/>
        </w:rPr>
        <w:t xml:space="preserve"> режимов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5.1. Нарушение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пропускного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 фиксируется Охраной лично или с помощью электронных средств. Составляется акт "О нарушении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пропускного</w:t>
      </w:r>
      <w:proofErr w:type="gramEnd"/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режимов" в двух экземплярах.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5.2. За нарушение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 такж</w:t>
      </w:r>
      <w:r w:rsidR="00ED110E" w:rsidRPr="00D5108E">
        <w:rPr>
          <w:rFonts w:ascii="Times New Roman" w:hAnsi="Times New Roman" w:cs="Times New Roman"/>
          <w:sz w:val="19"/>
          <w:szCs w:val="19"/>
        </w:rPr>
        <w:t>е предусмотрена система штрафов</w:t>
      </w:r>
      <w:r w:rsidR="005D2DF3" w:rsidRPr="00D5108E">
        <w:rPr>
          <w:rFonts w:ascii="Times New Roman" w:hAnsi="Times New Roman" w:cs="Times New Roman"/>
          <w:sz w:val="19"/>
          <w:szCs w:val="19"/>
        </w:rPr>
        <w:t xml:space="preserve"> (п.7 настоящего Положения)</w:t>
      </w:r>
      <w:r w:rsidRPr="00D5108E">
        <w:rPr>
          <w:rFonts w:ascii="Times New Roman" w:hAnsi="Times New Roman" w:cs="Times New Roman"/>
          <w:sz w:val="19"/>
          <w:szCs w:val="19"/>
        </w:rPr>
        <w:t>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6. Пропускная система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6.1. Оформление и выдача пропусков производится специально назначенным сотрудником Управляющей компании.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6.2. Постоянные пропуска выдаются на время действия трудовых отношений сотрудника с </w:t>
      </w:r>
      <w:r w:rsidR="00A61A31" w:rsidRPr="00D5108E">
        <w:rPr>
          <w:rFonts w:ascii="Times New Roman" w:hAnsi="Times New Roman" w:cs="Times New Roman"/>
          <w:sz w:val="19"/>
          <w:szCs w:val="19"/>
        </w:rPr>
        <w:t>Клиент</w:t>
      </w:r>
      <w:r w:rsidRPr="00D5108E">
        <w:rPr>
          <w:rFonts w:ascii="Times New Roman" w:hAnsi="Times New Roman" w:cs="Times New Roman"/>
          <w:sz w:val="19"/>
          <w:szCs w:val="19"/>
        </w:rPr>
        <w:t>ом, на время действия договора аренды или права собственности.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Гостевые пропуска - как правило, только в рабочее время на разовое посещение  объекта (выдаются в бюро пропусков Охраны на каждое лицо в отдельности по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заявке установленной формы от </w:t>
      </w:r>
      <w:r w:rsidR="00AC3F6C" w:rsidRPr="00D5108E">
        <w:rPr>
          <w:rFonts w:ascii="Times New Roman" w:hAnsi="Times New Roman" w:cs="Times New Roman"/>
          <w:sz w:val="19"/>
          <w:szCs w:val="19"/>
        </w:rPr>
        <w:t>Клиент</w:t>
      </w:r>
      <w:r w:rsidRPr="00D5108E">
        <w:rPr>
          <w:rFonts w:ascii="Times New Roman" w:hAnsi="Times New Roman" w:cs="Times New Roman"/>
          <w:sz w:val="19"/>
          <w:szCs w:val="19"/>
        </w:rPr>
        <w:t xml:space="preserve">а). После 20:00 гостевые пропуска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выдаются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и посетители пропускаются только по письменному распоряжению должностного лица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Управляющей компании.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6.3. Изготовление постоянного пропуска в отдельных случаях производится за плату. Также существует система штрафов за потерю, порчу, передачу другим лицам, несвоевременное аннулирование пропусков.</w:t>
      </w:r>
    </w:p>
    <w:p w:rsidR="000D3D34" w:rsidRPr="00D5108E" w:rsidRDefault="000D3D34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6.3.1. Изготовление постоянного пропуска для Клиента-собственника и его сотрудников – 100 руб.</w:t>
      </w:r>
    </w:p>
    <w:p w:rsidR="000D3D34" w:rsidRPr="00D5108E" w:rsidRDefault="000D3D34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6.3.2. Перерегистрация постоянного пропуска на вновь принятого сотрудника в той же должности – 250 руб.</w:t>
      </w:r>
    </w:p>
    <w:p w:rsidR="000D3D34" w:rsidRPr="00D5108E" w:rsidRDefault="000D3D34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6.3.3. </w:t>
      </w:r>
      <w:r w:rsidR="00057C6E" w:rsidRPr="00D5108E">
        <w:rPr>
          <w:rFonts w:ascii="Times New Roman" w:hAnsi="Times New Roman" w:cs="Times New Roman"/>
          <w:sz w:val="19"/>
          <w:szCs w:val="19"/>
        </w:rPr>
        <w:t xml:space="preserve">В случае </w:t>
      </w:r>
      <w:proofErr w:type="spellStart"/>
      <w:r w:rsidR="00057C6E" w:rsidRPr="00D5108E">
        <w:rPr>
          <w:rFonts w:ascii="Times New Roman" w:hAnsi="Times New Roman" w:cs="Times New Roman"/>
          <w:sz w:val="19"/>
          <w:szCs w:val="19"/>
        </w:rPr>
        <w:t>несдачи</w:t>
      </w:r>
      <w:proofErr w:type="spellEnd"/>
      <w:r w:rsidR="00057C6E" w:rsidRPr="00D5108E">
        <w:rPr>
          <w:rFonts w:ascii="Times New Roman" w:hAnsi="Times New Roman" w:cs="Times New Roman"/>
          <w:sz w:val="19"/>
          <w:szCs w:val="19"/>
        </w:rPr>
        <w:t xml:space="preserve"> постоянного пропуска уволившимся сотрудником выдача пропуска принятому на вакантную должность человеку выдается за плату – 500 руб.</w:t>
      </w:r>
    </w:p>
    <w:p w:rsidR="00057C6E" w:rsidRPr="00D5108E" w:rsidRDefault="00057C6E" w:rsidP="005D22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6.3.4. Восстановление утерянного или испорченного постоянного пропуска – 500 руб.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6.4. На этажах с ограниченным доступом, как и на </w:t>
      </w:r>
      <w:r w:rsidR="006F2278" w:rsidRPr="00D5108E">
        <w:rPr>
          <w:rFonts w:ascii="Times New Roman" w:hAnsi="Times New Roman" w:cs="Times New Roman"/>
          <w:sz w:val="19"/>
          <w:szCs w:val="19"/>
        </w:rPr>
        <w:t>КПП (</w:t>
      </w:r>
      <w:r w:rsidRPr="00D5108E">
        <w:rPr>
          <w:rFonts w:ascii="Times New Roman" w:hAnsi="Times New Roman" w:cs="Times New Roman"/>
          <w:sz w:val="19"/>
          <w:szCs w:val="19"/>
        </w:rPr>
        <w:t>турникетах</w:t>
      </w:r>
      <w:r w:rsidR="006F2278" w:rsidRPr="00D5108E">
        <w:rPr>
          <w:rFonts w:ascii="Times New Roman" w:hAnsi="Times New Roman" w:cs="Times New Roman"/>
          <w:sz w:val="19"/>
          <w:szCs w:val="19"/>
        </w:rPr>
        <w:t>)</w:t>
      </w:r>
      <w:r w:rsidRPr="00D5108E">
        <w:rPr>
          <w:rFonts w:ascii="Times New Roman" w:hAnsi="Times New Roman" w:cs="Times New Roman"/>
          <w:sz w:val="19"/>
          <w:szCs w:val="19"/>
        </w:rPr>
        <w:t>, должен регистрироваться каждый проходящий путем прикладывания пропуска к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>считывателю.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6.5. Категорически запрещается: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передавать свой пропуск другому лицу;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- проводить с собой посторонних лиц.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В случае попытки проникновения постороннего лица в сектор ограниченного доступа следует, не пропуская его, </w:t>
      </w:r>
      <w:proofErr w:type="gramStart"/>
      <w:r w:rsidRPr="00D5108E">
        <w:rPr>
          <w:rFonts w:ascii="Times New Roman" w:hAnsi="Times New Roman" w:cs="Times New Roman"/>
          <w:sz w:val="19"/>
          <w:szCs w:val="19"/>
        </w:rPr>
        <w:t>порекомендовать ему обратиться</w:t>
      </w:r>
      <w:proofErr w:type="gramEnd"/>
      <w:r w:rsidRPr="00D5108E">
        <w:rPr>
          <w:rFonts w:ascii="Times New Roman" w:hAnsi="Times New Roman" w:cs="Times New Roman"/>
          <w:sz w:val="19"/>
          <w:szCs w:val="19"/>
        </w:rPr>
        <w:t xml:space="preserve"> к Охране для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получения гостевого пропуска. О попытке проникновения без гостевого пропуска сообщить по телефону: </w:t>
      </w:r>
      <w:r w:rsidRPr="00D5108E">
        <w:rPr>
          <w:rFonts w:ascii="Times New Roman" w:hAnsi="Times New Roman" w:cs="Times New Roman"/>
          <w:b/>
          <w:sz w:val="19"/>
          <w:szCs w:val="19"/>
        </w:rPr>
        <w:t>273</w:t>
      </w:r>
      <w:r w:rsidR="004953EB" w:rsidRPr="00D5108E">
        <w:rPr>
          <w:rFonts w:ascii="Times New Roman" w:hAnsi="Times New Roman" w:cs="Times New Roman"/>
          <w:b/>
          <w:sz w:val="19"/>
          <w:szCs w:val="19"/>
        </w:rPr>
        <w:t>-</w:t>
      </w:r>
      <w:r w:rsidRPr="00D5108E">
        <w:rPr>
          <w:rFonts w:ascii="Times New Roman" w:hAnsi="Times New Roman" w:cs="Times New Roman"/>
          <w:b/>
          <w:sz w:val="19"/>
          <w:szCs w:val="19"/>
        </w:rPr>
        <w:t>44</w:t>
      </w:r>
      <w:r w:rsidR="004953EB" w:rsidRPr="00D5108E">
        <w:rPr>
          <w:rFonts w:ascii="Times New Roman" w:hAnsi="Times New Roman" w:cs="Times New Roman"/>
          <w:b/>
          <w:sz w:val="19"/>
          <w:szCs w:val="19"/>
        </w:rPr>
        <w:t>-</w:t>
      </w:r>
      <w:r w:rsidRPr="00D5108E">
        <w:rPr>
          <w:rFonts w:ascii="Times New Roman" w:hAnsi="Times New Roman" w:cs="Times New Roman"/>
          <w:b/>
          <w:sz w:val="19"/>
          <w:szCs w:val="19"/>
        </w:rPr>
        <w:t>99.</w:t>
      </w:r>
    </w:p>
    <w:p w:rsidR="00CA7311" w:rsidRPr="00D5108E" w:rsidRDefault="00CA7311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6.6. В случае нарушения правил пользования пропуском, пропуск блокируется и проводится административное расследование. Разблокирование возможно при наличии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Pr="00D5108E">
        <w:rPr>
          <w:rFonts w:ascii="Times New Roman" w:hAnsi="Times New Roman" w:cs="Times New Roman"/>
          <w:sz w:val="19"/>
          <w:szCs w:val="19"/>
        </w:rPr>
        <w:t xml:space="preserve">письменного заявления </w:t>
      </w:r>
      <w:r w:rsidR="00A61A31" w:rsidRPr="00D5108E">
        <w:rPr>
          <w:rFonts w:ascii="Times New Roman" w:hAnsi="Times New Roman" w:cs="Times New Roman"/>
          <w:sz w:val="19"/>
          <w:szCs w:val="19"/>
        </w:rPr>
        <w:t>Клиент</w:t>
      </w:r>
      <w:r w:rsidRPr="00D5108E">
        <w:rPr>
          <w:rFonts w:ascii="Times New Roman" w:hAnsi="Times New Roman" w:cs="Times New Roman"/>
          <w:sz w:val="19"/>
          <w:szCs w:val="19"/>
        </w:rPr>
        <w:t>а, согласованного с Управляющей компанией.</w:t>
      </w: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5D2DF3" w:rsidRPr="00D5108E" w:rsidRDefault="005D2DF3" w:rsidP="005D2DF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 xml:space="preserve">7. Система штрафов за нарушение </w:t>
      </w:r>
      <w:proofErr w:type="gramStart"/>
      <w:r w:rsidRPr="00D5108E">
        <w:rPr>
          <w:rFonts w:ascii="Times New Roman" w:hAnsi="Times New Roman" w:cs="Times New Roman"/>
          <w:b/>
          <w:sz w:val="19"/>
          <w:szCs w:val="19"/>
        </w:rPr>
        <w:t>пропускного</w:t>
      </w:r>
      <w:proofErr w:type="gramEnd"/>
      <w:r w:rsidRPr="00D5108E">
        <w:rPr>
          <w:rFonts w:ascii="Times New Roman" w:hAnsi="Times New Roman" w:cs="Times New Roman"/>
          <w:b/>
          <w:sz w:val="19"/>
          <w:szCs w:val="19"/>
        </w:rPr>
        <w:t xml:space="preserve"> и </w:t>
      </w:r>
      <w:proofErr w:type="spellStart"/>
      <w:r w:rsidRPr="00D5108E">
        <w:rPr>
          <w:rFonts w:ascii="Times New Roman" w:hAnsi="Times New Roman" w:cs="Times New Roman"/>
          <w:b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b/>
          <w:sz w:val="19"/>
          <w:szCs w:val="19"/>
        </w:rPr>
        <w:t xml:space="preserve"> режимов</w:t>
      </w:r>
    </w:p>
    <w:p w:rsidR="005D2DF3" w:rsidRPr="00D5108E" w:rsidRDefault="001F750C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7.1. Передача пропуска, проведение посторонних лиц, проход без активации пропуска – 100 руб.; повторно – 200 руб.</w:t>
      </w:r>
    </w:p>
    <w:p w:rsidR="001F750C" w:rsidRPr="00D5108E" w:rsidRDefault="001F750C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7.2. </w:t>
      </w:r>
      <w:r w:rsidR="00241039" w:rsidRPr="00D5108E">
        <w:rPr>
          <w:rFonts w:ascii="Times New Roman" w:hAnsi="Times New Roman" w:cs="Times New Roman"/>
          <w:sz w:val="19"/>
          <w:szCs w:val="19"/>
        </w:rPr>
        <w:t>Производство монтажных или ремонтных работ без согласования с Управляющей компанией и Охраной, использование эвакуационных выходов в отсутствие аварийной ситуации – 200 руб.; повторно – 400 руб.</w:t>
      </w:r>
    </w:p>
    <w:p w:rsidR="00241039" w:rsidRPr="00D5108E" w:rsidRDefault="00241039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7.3. Распитие спиртных напитков или нахождение в нетрезвом состоянии на Охраняемой территории – 200 руб.; повторно – 500 руб.</w:t>
      </w:r>
    </w:p>
    <w:p w:rsidR="00241039" w:rsidRPr="00D5108E" w:rsidRDefault="00241039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7.4. Неисполнение требований и распоряжений сотрудников Охраны Объекта, направленных на охрану общественного порядка и соблюдения правил пропускного и </w:t>
      </w:r>
      <w:proofErr w:type="spellStart"/>
      <w:r w:rsidRPr="00D5108E">
        <w:rPr>
          <w:rFonts w:ascii="Times New Roman" w:hAnsi="Times New Roman" w:cs="Times New Roman"/>
          <w:sz w:val="19"/>
          <w:szCs w:val="19"/>
        </w:rPr>
        <w:t>внутриобъектового</w:t>
      </w:r>
      <w:proofErr w:type="spellEnd"/>
      <w:r w:rsidRPr="00D5108E">
        <w:rPr>
          <w:rFonts w:ascii="Times New Roman" w:hAnsi="Times New Roman" w:cs="Times New Roman"/>
          <w:sz w:val="19"/>
          <w:szCs w:val="19"/>
        </w:rPr>
        <w:t xml:space="preserve"> режимов БЦ «Деловой Мир» - 500 руб.; повторно – 1 000 руб.</w:t>
      </w:r>
    </w:p>
    <w:p w:rsidR="00241039" w:rsidRPr="00D5108E" w:rsidRDefault="00241039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7.5. </w:t>
      </w:r>
      <w:r w:rsidR="00747A16">
        <w:rPr>
          <w:rFonts w:ascii="Times New Roman" w:hAnsi="Times New Roman" w:cs="Times New Roman"/>
          <w:sz w:val="19"/>
          <w:szCs w:val="19"/>
        </w:rPr>
        <w:t xml:space="preserve"> Не соблюдение п.3.2. настоящего Положения «Нахождение на территории объекта после 22.00 час</w:t>
      </w:r>
      <w:proofErr w:type="gramStart"/>
      <w:r w:rsidR="00747A16">
        <w:rPr>
          <w:rFonts w:ascii="Times New Roman" w:hAnsi="Times New Roman" w:cs="Times New Roman"/>
          <w:sz w:val="19"/>
          <w:szCs w:val="19"/>
        </w:rPr>
        <w:t xml:space="preserve">.» </w:t>
      </w:r>
      <w:proofErr w:type="gramEnd"/>
      <w:r w:rsidR="00747A16">
        <w:rPr>
          <w:rFonts w:ascii="Times New Roman" w:hAnsi="Times New Roman" w:cs="Times New Roman"/>
          <w:sz w:val="19"/>
          <w:szCs w:val="19"/>
        </w:rPr>
        <w:t>штраф – 5000 руб.</w:t>
      </w:r>
    </w:p>
    <w:p w:rsidR="00241039" w:rsidRPr="00D5108E" w:rsidRDefault="00241039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7.6. Нарушение правил въезда/выезда на Охраняемую территорию или правил парковки – 100руб.; повторно - 200 руб.</w:t>
      </w:r>
    </w:p>
    <w:p w:rsidR="00241039" w:rsidRPr="00D5108E" w:rsidRDefault="00241039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 xml:space="preserve">7.7. </w:t>
      </w:r>
      <w:r w:rsidR="000D3D34" w:rsidRPr="00D5108E">
        <w:rPr>
          <w:rFonts w:ascii="Times New Roman" w:hAnsi="Times New Roman" w:cs="Times New Roman"/>
          <w:sz w:val="19"/>
          <w:szCs w:val="19"/>
        </w:rPr>
        <w:t>Загромождение мест общего пользования Объекта имуществом и/или мусором – 200 руб.; повторно – 500 руб.</w:t>
      </w:r>
    </w:p>
    <w:p w:rsidR="00CA7311" w:rsidRPr="00D5108E" w:rsidRDefault="005D2DF3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5108E">
        <w:rPr>
          <w:rFonts w:ascii="Times New Roman" w:hAnsi="Times New Roman" w:cs="Times New Roman"/>
          <w:b/>
          <w:sz w:val="19"/>
          <w:szCs w:val="19"/>
        </w:rPr>
        <w:t>8</w:t>
      </w:r>
      <w:r w:rsidR="00CA7311" w:rsidRPr="00D5108E">
        <w:rPr>
          <w:rFonts w:ascii="Times New Roman" w:hAnsi="Times New Roman" w:cs="Times New Roman"/>
          <w:b/>
          <w:sz w:val="19"/>
          <w:szCs w:val="19"/>
        </w:rPr>
        <w:t>. Порядок задержания правонарушителей</w:t>
      </w:r>
    </w:p>
    <w:p w:rsidR="00CA7311" w:rsidRPr="00D5108E" w:rsidRDefault="005D2DF3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8</w:t>
      </w:r>
      <w:r w:rsidR="00CA7311" w:rsidRPr="00D5108E">
        <w:rPr>
          <w:rFonts w:ascii="Times New Roman" w:hAnsi="Times New Roman" w:cs="Times New Roman"/>
          <w:sz w:val="19"/>
          <w:szCs w:val="19"/>
        </w:rPr>
        <w:t xml:space="preserve">.1. Задержание лиц может производиться начальником Охраны или старшим дежурной смены Охраны Объекта. О задержании (по согласованию с </w:t>
      </w:r>
      <w:r w:rsidR="00311EAA" w:rsidRPr="00D5108E">
        <w:rPr>
          <w:rFonts w:ascii="Times New Roman" w:hAnsi="Times New Roman" w:cs="Times New Roman"/>
          <w:sz w:val="19"/>
          <w:szCs w:val="19"/>
        </w:rPr>
        <w:t>У</w:t>
      </w:r>
      <w:r w:rsidR="00CA7311" w:rsidRPr="00D5108E">
        <w:rPr>
          <w:rFonts w:ascii="Times New Roman" w:hAnsi="Times New Roman" w:cs="Times New Roman"/>
          <w:sz w:val="19"/>
          <w:szCs w:val="19"/>
        </w:rPr>
        <w:t>правляющей компанией)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CA7311" w:rsidRPr="00D5108E">
        <w:rPr>
          <w:rFonts w:ascii="Times New Roman" w:hAnsi="Times New Roman" w:cs="Times New Roman"/>
          <w:sz w:val="19"/>
          <w:szCs w:val="19"/>
        </w:rPr>
        <w:t xml:space="preserve">сообщается </w:t>
      </w:r>
      <w:proofErr w:type="gramStart"/>
      <w:r w:rsidR="00CA7311" w:rsidRPr="00D5108E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="00CA7311" w:rsidRPr="00D5108E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CA7311" w:rsidRPr="00D5108E">
        <w:rPr>
          <w:rFonts w:ascii="Times New Roman" w:hAnsi="Times New Roman" w:cs="Times New Roman"/>
          <w:sz w:val="19"/>
          <w:szCs w:val="19"/>
        </w:rPr>
        <w:t>ОД</w:t>
      </w:r>
      <w:proofErr w:type="gramEnd"/>
      <w:r w:rsidR="00CA7311" w:rsidRPr="00D5108E">
        <w:rPr>
          <w:rFonts w:ascii="Times New Roman" w:hAnsi="Times New Roman" w:cs="Times New Roman"/>
          <w:sz w:val="19"/>
          <w:szCs w:val="19"/>
        </w:rPr>
        <w:t xml:space="preserve"> ОВД Железнодорожного района по телефону: </w:t>
      </w:r>
      <w:r w:rsidR="00CA7311" w:rsidRPr="00D5108E">
        <w:rPr>
          <w:rFonts w:ascii="Times New Roman" w:hAnsi="Times New Roman" w:cs="Times New Roman"/>
          <w:b/>
          <w:sz w:val="19"/>
          <w:szCs w:val="19"/>
        </w:rPr>
        <w:t>333</w:t>
      </w:r>
      <w:r w:rsidR="004953EB" w:rsidRPr="00D5108E">
        <w:rPr>
          <w:rFonts w:ascii="Times New Roman" w:hAnsi="Times New Roman" w:cs="Times New Roman"/>
          <w:b/>
          <w:sz w:val="19"/>
          <w:szCs w:val="19"/>
        </w:rPr>
        <w:t>-</w:t>
      </w:r>
      <w:r w:rsidR="00CA7311" w:rsidRPr="00D5108E">
        <w:rPr>
          <w:rFonts w:ascii="Times New Roman" w:hAnsi="Times New Roman" w:cs="Times New Roman"/>
          <w:b/>
          <w:sz w:val="19"/>
          <w:szCs w:val="19"/>
        </w:rPr>
        <w:t>53</w:t>
      </w:r>
      <w:r w:rsidR="004953EB" w:rsidRPr="00D5108E">
        <w:rPr>
          <w:rFonts w:ascii="Times New Roman" w:hAnsi="Times New Roman" w:cs="Times New Roman"/>
          <w:b/>
          <w:sz w:val="19"/>
          <w:szCs w:val="19"/>
        </w:rPr>
        <w:t>-</w:t>
      </w:r>
      <w:r w:rsidR="00CA7311" w:rsidRPr="00D5108E">
        <w:rPr>
          <w:rFonts w:ascii="Times New Roman" w:hAnsi="Times New Roman" w:cs="Times New Roman"/>
          <w:b/>
          <w:sz w:val="19"/>
          <w:szCs w:val="19"/>
        </w:rPr>
        <w:t>33.</w:t>
      </w:r>
    </w:p>
    <w:p w:rsidR="00CA7311" w:rsidRPr="00D5108E" w:rsidRDefault="005D2DF3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8</w:t>
      </w:r>
      <w:r w:rsidR="00CA7311" w:rsidRPr="00D5108E">
        <w:rPr>
          <w:rFonts w:ascii="Times New Roman" w:hAnsi="Times New Roman" w:cs="Times New Roman"/>
          <w:sz w:val="19"/>
          <w:szCs w:val="19"/>
        </w:rPr>
        <w:t>.2. При задержании правонарушителя сотрудник Охраны, соблюдая меры предосторожности, осматривает его одежду и окружающую местность в целях обнаружения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CA7311" w:rsidRPr="00D5108E">
        <w:rPr>
          <w:rFonts w:ascii="Times New Roman" w:hAnsi="Times New Roman" w:cs="Times New Roman"/>
          <w:sz w:val="19"/>
          <w:szCs w:val="19"/>
        </w:rPr>
        <w:t xml:space="preserve">выброшенных им предметов. Предлагает задержанному в присутствии </w:t>
      </w:r>
      <w:r w:rsidR="00CA7311" w:rsidRPr="00D5108E">
        <w:rPr>
          <w:rFonts w:ascii="Times New Roman" w:hAnsi="Times New Roman" w:cs="Times New Roman"/>
          <w:sz w:val="19"/>
          <w:szCs w:val="19"/>
        </w:rPr>
        <w:lastRenderedPageBreak/>
        <w:t>свидетелей предъявить для осмотра в открытом виде ручную кладь, сотруднику Охраны прикасаться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CA7311" w:rsidRPr="00D5108E">
        <w:rPr>
          <w:rFonts w:ascii="Times New Roman" w:hAnsi="Times New Roman" w:cs="Times New Roman"/>
          <w:sz w:val="19"/>
          <w:szCs w:val="19"/>
        </w:rPr>
        <w:t xml:space="preserve">к вещам запрещается. В случае отказа задержанного от осмотра о факте задержания сообщается руководителю задержанного (если </w:t>
      </w:r>
      <w:proofErr w:type="gramStart"/>
      <w:r w:rsidR="00CA7311" w:rsidRPr="00D5108E">
        <w:rPr>
          <w:rFonts w:ascii="Times New Roman" w:hAnsi="Times New Roman" w:cs="Times New Roman"/>
          <w:sz w:val="19"/>
          <w:szCs w:val="19"/>
        </w:rPr>
        <w:t>последний</w:t>
      </w:r>
      <w:proofErr w:type="gramEnd"/>
      <w:r w:rsidR="00CA7311" w:rsidRPr="00D5108E">
        <w:rPr>
          <w:rFonts w:ascii="Times New Roman" w:hAnsi="Times New Roman" w:cs="Times New Roman"/>
          <w:sz w:val="19"/>
          <w:szCs w:val="19"/>
        </w:rPr>
        <w:t xml:space="preserve"> является сотрудником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CA7311" w:rsidRPr="00D5108E">
        <w:rPr>
          <w:rFonts w:ascii="Times New Roman" w:hAnsi="Times New Roman" w:cs="Times New Roman"/>
          <w:sz w:val="19"/>
          <w:szCs w:val="19"/>
        </w:rPr>
        <w:t xml:space="preserve">Объекта) и прибывшему наряду территориального ОВД. </w:t>
      </w:r>
      <w:proofErr w:type="gramStart"/>
      <w:r w:rsidR="00CA7311" w:rsidRPr="00D5108E">
        <w:rPr>
          <w:rFonts w:ascii="Times New Roman" w:hAnsi="Times New Roman" w:cs="Times New Roman"/>
          <w:sz w:val="19"/>
          <w:szCs w:val="19"/>
        </w:rPr>
        <w:t>Задержанный</w:t>
      </w:r>
      <w:proofErr w:type="gramEnd"/>
      <w:r w:rsidR="00CA7311" w:rsidRPr="00D5108E">
        <w:rPr>
          <w:rFonts w:ascii="Times New Roman" w:hAnsi="Times New Roman" w:cs="Times New Roman"/>
          <w:sz w:val="19"/>
          <w:szCs w:val="19"/>
        </w:rPr>
        <w:t xml:space="preserve"> доставляется в служебное помещение Охраны.</w:t>
      </w:r>
    </w:p>
    <w:p w:rsidR="00CA7311" w:rsidRPr="00D5108E" w:rsidRDefault="005D2DF3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8</w:t>
      </w:r>
      <w:r w:rsidR="00CA7311" w:rsidRPr="00D5108E">
        <w:rPr>
          <w:rFonts w:ascii="Times New Roman" w:hAnsi="Times New Roman" w:cs="Times New Roman"/>
          <w:sz w:val="19"/>
          <w:szCs w:val="19"/>
        </w:rPr>
        <w:t>.3. При задержании составляют рапорт и акт о задержании в трех экз</w:t>
      </w:r>
      <w:r w:rsidR="00311EAA" w:rsidRPr="00D5108E">
        <w:rPr>
          <w:rFonts w:ascii="Times New Roman" w:hAnsi="Times New Roman" w:cs="Times New Roman"/>
          <w:sz w:val="19"/>
          <w:szCs w:val="19"/>
        </w:rPr>
        <w:t>ем</w:t>
      </w:r>
      <w:r w:rsidR="00CA7311" w:rsidRPr="00D5108E">
        <w:rPr>
          <w:rFonts w:ascii="Times New Roman" w:hAnsi="Times New Roman" w:cs="Times New Roman"/>
          <w:sz w:val="19"/>
          <w:szCs w:val="19"/>
        </w:rPr>
        <w:t>плярах по одному для Охраны, Управляющей компании и полиции.</w:t>
      </w:r>
    </w:p>
    <w:p w:rsidR="00CA7311" w:rsidRPr="00D5108E" w:rsidRDefault="005D2DF3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  <w:r w:rsidRPr="00D5108E">
        <w:rPr>
          <w:rFonts w:ascii="Times New Roman" w:hAnsi="Times New Roman" w:cs="Times New Roman"/>
          <w:sz w:val="19"/>
          <w:szCs w:val="19"/>
        </w:rPr>
        <w:t>8</w:t>
      </w:r>
      <w:r w:rsidR="00CA7311" w:rsidRPr="00D5108E">
        <w:rPr>
          <w:rFonts w:ascii="Times New Roman" w:hAnsi="Times New Roman" w:cs="Times New Roman"/>
          <w:sz w:val="19"/>
          <w:szCs w:val="19"/>
        </w:rPr>
        <w:t>.4. В исключительных случаях, предусмотренных Законом "О частной детективной и охранной деятельности в Российской Федерации" и в пределах прав,</w:t>
      </w:r>
      <w:r w:rsidR="00311EAA" w:rsidRPr="00D5108E">
        <w:rPr>
          <w:rFonts w:ascii="Times New Roman" w:hAnsi="Times New Roman" w:cs="Times New Roman"/>
          <w:sz w:val="19"/>
          <w:szCs w:val="19"/>
        </w:rPr>
        <w:t xml:space="preserve"> </w:t>
      </w:r>
      <w:r w:rsidR="00CA7311" w:rsidRPr="00D5108E">
        <w:rPr>
          <w:rFonts w:ascii="Times New Roman" w:hAnsi="Times New Roman" w:cs="Times New Roman"/>
          <w:sz w:val="19"/>
          <w:szCs w:val="19"/>
        </w:rPr>
        <w:t>предоставленных лицензией, Охрана вправе применять спецсредства и огнестрельное оружие.</w:t>
      </w: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969"/>
        <w:gridCol w:w="4937"/>
      </w:tblGrid>
      <w:tr w:rsidR="00D5108E" w:rsidRPr="00D5108E" w:rsidTr="00D8072B">
        <w:trPr>
          <w:trHeight w:val="223"/>
        </w:trPr>
        <w:tc>
          <w:tcPr>
            <w:tcW w:w="4969" w:type="dxa"/>
          </w:tcPr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«Заказчик»</w:t>
            </w: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937" w:type="dxa"/>
          </w:tcPr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>«Управляющая компания»</w:t>
            </w: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5108E" w:rsidRPr="00D5108E" w:rsidTr="00D8072B">
        <w:trPr>
          <w:trHeight w:val="1192"/>
        </w:trPr>
        <w:tc>
          <w:tcPr>
            <w:tcW w:w="4969" w:type="dxa"/>
          </w:tcPr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_____________________ </w:t>
            </w: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/_________________/ </w:t>
            </w: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937" w:type="dxa"/>
          </w:tcPr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>Директор ООО «ДЕЛОВОЙ МИР»</w:t>
            </w: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____________________ /Е.Н. Варюшина/</w:t>
            </w:r>
          </w:p>
          <w:p w:rsidR="00D5108E" w:rsidRPr="00D5108E" w:rsidRDefault="00D5108E" w:rsidP="00D5108E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108E">
              <w:rPr>
                <w:rFonts w:ascii="Times New Roman" w:hAnsi="Times New Roman" w:cs="Times New Roman"/>
                <w:b/>
                <w:sz w:val="19"/>
                <w:szCs w:val="19"/>
              </w:rPr>
              <w:t>М.П.</w:t>
            </w:r>
          </w:p>
        </w:tc>
      </w:tr>
    </w:tbl>
    <w:p w:rsidR="00D5108E" w:rsidRPr="00D5108E" w:rsidRDefault="00D5108E" w:rsidP="00A61A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9"/>
          <w:szCs w:val="19"/>
        </w:rPr>
      </w:pPr>
    </w:p>
    <w:sectPr w:rsidR="00D5108E" w:rsidRPr="00D5108E" w:rsidSect="00913039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2B" w:rsidRDefault="00D8072B" w:rsidP="00DB7759">
      <w:pPr>
        <w:spacing w:after="0" w:line="240" w:lineRule="auto"/>
      </w:pPr>
      <w:r>
        <w:separator/>
      </w:r>
    </w:p>
  </w:endnote>
  <w:endnote w:type="continuationSeparator" w:id="0">
    <w:p w:rsidR="00D8072B" w:rsidRDefault="00D8072B" w:rsidP="00DB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2B" w:rsidRDefault="00D8072B" w:rsidP="00DB7759">
      <w:pPr>
        <w:spacing w:after="0" w:line="240" w:lineRule="auto"/>
      </w:pPr>
      <w:r>
        <w:separator/>
      </w:r>
    </w:p>
  </w:footnote>
  <w:footnote w:type="continuationSeparator" w:id="0">
    <w:p w:rsidR="00D8072B" w:rsidRDefault="00D8072B" w:rsidP="00DB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2B" w:rsidRPr="00D5108E" w:rsidRDefault="00D8072B" w:rsidP="00D5108E">
    <w:pPr>
      <w:pStyle w:val="a4"/>
      <w:rPr>
        <w:rFonts w:ascii="Times New Roman" w:eastAsia="Times New Roman" w:hAnsi="Times New Roman" w:cs="Times New Roman"/>
        <w:color w:val="999999"/>
        <w:sz w:val="16"/>
        <w:szCs w:val="16"/>
        <w:lang w:eastAsia="ar-SA"/>
      </w:rPr>
    </w:pPr>
    <w:r w:rsidRPr="00D5108E">
      <w:rPr>
        <w:rFonts w:ascii="Times New Roman" w:eastAsia="Times New Roman" w:hAnsi="Times New Roman" w:cs="Times New Roman"/>
        <w:color w:val="999999"/>
        <w:sz w:val="16"/>
        <w:szCs w:val="16"/>
        <w:lang w:eastAsia="ar-SA"/>
      </w:rPr>
      <w:t>Договор на эксплуатацию помещений в БЦ межд</w:t>
    </w:r>
    <w:proofErr w:type="gramStart"/>
    <w:r w:rsidRPr="00D5108E">
      <w:rPr>
        <w:rFonts w:ascii="Times New Roman" w:eastAsia="Times New Roman" w:hAnsi="Times New Roman" w:cs="Times New Roman"/>
        <w:color w:val="999999"/>
        <w:sz w:val="16"/>
        <w:szCs w:val="16"/>
        <w:lang w:eastAsia="ar-SA"/>
      </w:rPr>
      <w:t>у           и ООО</w:t>
    </w:r>
    <w:proofErr w:type="gramEnd"/>
    <w:r w:rsidRPr="00D5108E">
      <w:rPr>
        <w:rFonts w:ascii="Times New Roman" w:eastAsia="Times New Roman" w:hAnsi="Times New Roman" w:cs="Times New Roman"/>
        <w:color w:val="999999"/>
        <w:sz w:val="16"/>
        <w:szCs w:val="16"/>
        <w:lang w:eastAsia="ar-SA"/>
      </w:rPr>
      <w:t xml:space="preserve"> «ДЕЛОВОЙ МИР»</w:t>
    </w:r>
    <w:r>
      <w:rPr>
        <w:rFonts w:ascii="Times New Roman" w:eastAsia="Times New Roman" w:hAnsi="Times New Roman" w:cs="Times New Roman"/>
        <w:color w:val="999999"/>
        <w:sz w:val="16"/>
        <w:szCs w:val="16"/>
        <w:lang w:eastAsia="ar-SA"/>
      </w:rPr>
      <w:t xml:space="preserve"> в редакции от «08» июля 2016 г.</w:t>
    </w:r>
  </w:p>
  <w:p w:rsidR="00D8072B" w:rsidRPr="00D5108E" w:rsidRDefault="00D8072B" w:rsidP="00D5108E"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rPr>
        <w:rFonts w:ascii="Arial" w:eastAsia="Times New Roman" w:hAnsi="Arial" w:cs="Arial"/>
        <w:sz w:val="20"/>
        <w:szCs w:val="20"/>
        <w:lang w:eastAsia="ar-SA"/>
      </w:rPr>
    </w:pPr>
  </w:p>
  <w:p w:rsidR="00D8072B" w:rsidRDefault="00D8072B">
    <w:pPr>
      <w:pStyle w:val="a4"/>
    </w:pPr>
  </w:p>
  <w:p w:rsidR="00D8072B" w:rsidRDefault="00D807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311"/>
    <w:rsid w:val="000146CA"/>
    <w:rsid w:val="000432CF"/>
    <w:rsid w:val="00057C6E"/>
    <w:rsid w:val="000610E4"/>
    <w:rsid w:val="00083EC8"/>
    <w:rsid w:val="000B4575"/>
    <w:rsid w:val="000D3D34"/>
    <w:rsid w:val="000D4F5B"/>
    <w:rsid w:val="000F09BC"/>
    <w:rsid w:val="000F55CE"/>
    <w:rsid w:val="001173E8"/>
    <w:rsid w:val="0012191F"/>
    <w:rsid w:val="00163C52"/>
    <w:rsid w:val="00174187"/>
    <w:rsid w:val="001F750C"/>
    <w:rsid w:val="0021162E"/>
    <w:rsid w:val="00241039"/>
    <w:rsid w:val="00256114"/>
    <w:rsid w:val="00270691"/>
    <w:rsid w:val="00291F3A"/>
    <w:rsid w:val="00300764"/>
    <w:rsid w:val="00311EAA"/>
    <w:rsid w:val="003721B7"/>
    <w:rsid w:val="003A3812"/>
    <w:rsid w:val="003E1925"/>
    <w:rsid w:val="004953EB"/>
    <w:rsid w:val="004A1395"/>
    <w:rsid w:val="004C5146"/>
    <w:rsid w:val="004E5F27"/>
    <w:rsid w:val="004E740B"/>
    <w:rsid w:val="00520374"/>
    <w:rsid w:val="00522248"/>
    <w:rsid w:val="00550090"/>
    <w:rsid w:val="00556FE9"/>
    <w:rsid w:val="005A61D1"/>
    <w:rsid w:val="005D223A"/>
    <w:rsid w:val="005D2DF3"/>
    <w:rsid w:val="005E605E"/>
    <w:rsid w:val="006350D0"/>
    <w:rsid w:val="00680669"/>
    <w:rsid w:val="006F2278"/>
    <w:rsid w:val="00716E98"/>
    <w:rsid w:val="007172DA"/>
    <w:rsid w:val="007234B9"/>
    <w:rsid w:val="00747A16"/>
    <w:rsid w:val="007E0E27"/>
    <w:rsid w:val="007F02A9"/>
    <w:rsid w:val="00804D66"/>
    <w:rsid w:val="008172CA"/>
    <w:rsid w:val="00834CFB"/>
    <w:rsid w:val="00841992"/>
    <w:rsid w:val="008C60C6"/>
    <w:rsid w:val="00907F51"/>
    <w:rsid w:val="00913039"/>
    <w:rsid w:val="0093645B"/>
    <w:rsid w:val="009E6AC6"/>
    <w:rsid w:val="00A37877"/>
    <w:rsid w:val="00A61A31"/>
    <w:rsid w:val="00A84870"/>
    <w:rsid w:val="00AC3F6C"/>
    <w:rsid w:val="00AD2FE3"/>
    <w:rsid w:val="00AF7A0A"/>
    <w:rsid w:val="00B146B9"/>
    <w:rsid w:val="00B306D2"/>
    <w:rsid w:val="00B32924"/>
    <w:rsid w:val="00B3713C"/>
    <w:rsid w:val="00B53903"/>
    <w:rsid w:val="00BE0CD7"/>
    <w:rsid w:val="00C22F45"/>
    <w:rsid w:val="00C740E7"/>
    <w:rsid w:val="00C9110F"/>
    <w:rsid w:val="00CA7311"/>
    <w:rsid w:val="00CE6E1F"/>
    <w:rsid w:val="00D5108E"/>
    <w:rsid w:val="00D71430"/>
    <w:rsid w:val="00D8072B"/>
    <w:rsid w:val="00DB7759"/>
    <w:rsid w:val="00DC5EFD"/>
    <w:rsid w:val="00E059D9"/>
    <w:rsid w:val="00E05C96"/>
    <w:rsid w:val="00E14A49"/>
    <w:rsid w:val="00E473AD"/>
    <w:rsid w:val="00E73D0D"/>
    <w:rsid w:val="00EC3878"/>
    <w:rsid w:val="00ED110E"/>
    <w:rsid w:val="00EF7498"/>
    <w:rsid w:val="00F640FF"/>
    <w:rsid w:val="00F700F4"/>
    <w:rsid w:val="00F711A1"/>
    <w:rsid w:val="00F90A74"/>
    <w:rsid w:val="00F96A57"/>
    <w:rsid w:val="00FB2AA5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F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B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759"/>
  </w:style>
  <w:style w:type="paragraph" w:styleId="a6">
    <w:name w:val="footer"/>
    <w:basedOn w:val="a"/>
    <w:link w:val="a7"/>
    <w:uiPriority w:val="99"/>
    <w:unhideWhenUsed/>
    <w:rsid w:val="00DB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759"/>
  </w:style>
  <w:style w:type="paragraph" w:customStyle="1" w:styleId="ConsNormal">
    <w:name w:val="ConsNormal"/>
    <w:rsid w:val="00F71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8535-CDBD-47E1-8F7C-DFA16581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uran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Вилкова</cp:lastModifiedBy>
  <cp:revision>48</cp:revision>
  <cp:lastPrinted>2013-11-27T07:36:00Z</cp:lastPrinted>
  <dcterms:created xsi:type="dcterms:W3CDTF">2011-10-31T03:28:00Z</dcterms:created>
  <dcterms:modified xsi:type="dcterms:W3CDTF">2016-07-15T07:09:00Z</dcterms:modified>
</cp:coreProperties>
</file>